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4FD31357" w:rsidR="00111CBC" w:rsidRDefault="007D353B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4B3610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5B187E0" w:rsidR="00D25EA7" w:rsidRDefault="0080151C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817B4E1" w:rsidR="00326144" w:rsidRDefault="00B94318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5D67B6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April 27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09C057DA" w14:textId="3AC02D6A" w:rsidR="00CB65B1" w:rsidRPr="00B94318" w:rsidRDefault="00B94318" w:rsidP="00B9431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B94318">
        <w:rPr>
          <w:rFonts w:ascii="New Times Roman" w:hAnsi="New Times Roman" w:cs="Arial"/>
          <w:b/>
        </w:rPr>
        <w:t>Resolution 2020-10 Declaration of Health Emergency for the Town of Estancia- Action Item- Roll Call Vote</w:t>
      </w:r>
    </w:p>
    <w:p w14:paraId="6DD03109" w14:textId="77777777" w:rsidR="00B94318" w:rsidRPr="00B94318" w:rsidRDefault="00B94318" w:rsidP="00B94318">
      <w:pPr>
        <w:pStyle w:val="ListParagraph"/>
        <w:rPr>
          <w:rFonts w:ascii="New Times Roman" w:hAnsi="New Times Roman" w:cs="Arial"/>
          <w:b/>
        </w:rPr>
      </w:pPr>
    </w:p>
    <w:p w14:paraId="25800157" w14:textId="290D83D6" w:rsidR="00B94318" w:rsidRDefault="00B94318" w:rsidP="00B9431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Shutoff of unpaid utility accounts set for April 28- Discussion and Possible Action</w:t>
      </w:r>
    </w:p>
    <w:p w14:paraId="174D63F1" w14:textId="77777777" w:rsidR="00B94318" w:rsidRPr="00B94318" w:rsidRDefault="00B94318" w:rsidP="00B94318">
      <w:pPr>
        <w:pStyle w:val="ListParagraph"/>
        <w:rPr>
          <w:rFonts w:ascii="New Times Roman" w:hAnsi="New Times Roman" w:cs="Arial"/>
          <w:b/>
        </w:rPr>
      </w:pPr>
    </w:p>
    <w:p w14:paraId="06878030" w14:textId="6A1E6F8C" w:rsidR="00B94318" w:rsidRDefault="00B94318" w:rsidP="00B9431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EMW Representative Letters of Interest- Information Only </w:t>
      </w:r>
    </w:p>
    <w:p w14:paraId="183A5EC3" w14:textId="77777777" w:rsidR="00B94318" w:rsidRPr="00B94318" w:rsidRDefault="00B94318" w:rsidP="00B94318">
      <w:pPr>
        <w:pStyle w:val="ListParagraph"/>
        <w:rPr>
          <w:rFonts w:ascii="New Times Roman" w:hAnsi="New Times Roman" w:cs="Arial"/>
          <w:b/>
        </w:rPr>
      </w:pPr>
    </w:p>
    <w:p w14:paraId="2CAA3184" w14:textId="31CF2C1C" w:rsidR="00B94318" w:rsidRDefault="00B94318" w:rsidP="00B9431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Scheduling of Budget Workshop for May 11, 2020- Action Item </w:t>
      </w:r>
    </w:p>
    <w:p w14:paraId="577D572E" w14:textId="77777777" w:rsidR="00B94318" w:rsidRPr="00B94318" w:rsidRDefault="00B94318" w:rsidP="00B94318">
      <w:pPr>
        <w:pStyle w:val="ListParagraph"/>
        <w:rPr>
          <w:rFonts w:ascii="New Times Roman" w:hAnsi="New Times Roman" w:cs="Arial"/>
          <w:b/>
        </w:rPr>
      </w:pPr>
    </w:p>
    <w:p w14:paraId="73DBEF6E" w14:textId="166F8942" w:rsidR="00B94318" w:rsidRDefault="00B94318" w:rsidP="00B94318">
      <w:pPr>
        <w:pStyle w:val="ListParagraph"/>
        <w:spacing w:after="0"/>
        <w:rPr>
          <w:rFonts w:ascii="New Times Roman" w:hAnsi="New Times Roman" w:cs="Arial"/>
          <w:b/>
        </w:rPr>
      </w:pPr>
    </w:p>
    <w:p w14:paraId="104DB165" w14:textId="0F9B3CB9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51752E31" w14:textId="77777777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</w:t>
      </w:r>
      <w:proofErr w:type="gramStart"/>
      <w:r w:rsidRPr="003C33E0">
        <w:rPr>
          <w:rFonts w:ascii="New Times Roman" w:hAnsi="New Times Roman" w:cs="Arial"/>
          <w:b/>
        </w:rPr>
        <w:t xml:space="preserve">.  </w:t>
      </w:r>
      <w:proofErr w:type="gramEnd"/>
      <w:r w:rsidRPr="003C33E0">
        <w:rPr>
          <w:rFonts w:ascii="New Times Roman" w:hAnsi="New Times Roman" w:cs="Arial"/>
          <w:b/>
        </w:rPr>
        <w:t>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595CAAF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87B6D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3610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67B6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3613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353B"/>
    <w:rsid w:val="007D5175"/>
    <w:rsid w:val="007D6D15"/>
    <w:rsid w:val="007D751E"/>
    <w:rsid w:val="007E5638"/>
    <w:rsid w:val="007E79EB"/>
    <w:rsid w:val="007E7A62"/>
    <w:rsid w:val="007F3EFC"/>
    <w:rsid w:val="007F71E5"/>
    <w:rsid w:val="0080151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94318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21DD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2020-04-23T23:24:00Z</dcterms:created>
  <dcterms:modified xsi:type="dcterms:W3CDTF">2020-04-23T23:24:00Z</dcterms:modified>
</cp:coreProperties>
</file>